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7049" w14:textId="77777777" w:rsidR="008C505C" w:rsidRDefault="008C5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8C505C" w14:paraId="7B07F18A" w14:textId="77777777" w:rsidTr="0055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2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BF1DD"/>
            <w:vAlign w:val="center"/>
          </w:tcPr>
          <w:p w14:paraId="02E87079" w14:textId="77777777" w:rsidR="008C505C" w:rsidRPr="00557FB6" w:rsidRDefault="00220F36">
            <w:pPr>
              <w:shd w:val="clear" w:color="auto" w:fill="EBF1DD"/>
              <w:ind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MUŞ ALPARSLAN ÜNİVERSİTESİ İSLAMİ İLİMLER FAKÜLTESİ 2023-2024 EĞİTİM ÖĞRETİM YILI</w:t>
            </w:r>
          </w:p>
          <w:p w14:paraId="2A2F7E2B" w14:textId="2BC23763" w:rsidR="008C505C" w:rsidRPr="00557FB6" w:rsidRDefault="00220F36">
            <w:pPr>
              <w:shd w:val="clear" w:color="auto" w:fill="EBF1DD"/>
              <w:ind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BAHAR DÖNEMİ BÜTÜNLEME SINAV PROGRAMI (24 Haziran 2024</w:t>
            </w:r>
            <w:r w:rsidR="0062532E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- </w:t>
            </w: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28 Haziran 2024)</w:t>
            </w:r>
          </w:p>
        </w:tc>
      </w:tr>
      <w:tr w:rsidR="008C505C" w14:paraId="6F24717A" w14:textId="77777777" w:rsidTr="00F4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DFEC"/>
            <w:vAlign w:val="center"/>
          </w:tcPr>
          <w:p w14:paraId="7ACA3BA2" w14:textId="77777777" w:rsidR="008C505C" w:rsidRPr="00557FB6" w:rsidRDefault="00220F36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Günler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DFEC"/>
            <w:vAlign w:val="center"/>
          </w:tcPr>
          <w:p w14:paraId="3B5EA379" w14:textId="77777777" w:rsidR="008C505C" w:rsidRPr="00557FB6" w:rsidRDefault="00220F36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Saat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DFEC"/>
            <w:vAlign w:val="center"/>
          </w:tcPr>
          <w:p w14:paraId="38B228E8" w14:textId="77777777" w:rsidR="008C505C" w:rsidRPr="00557FB6" w:rsidRDefault="00220F36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Dersler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DFEC"/>
            <w:vAlign w:val="center"/>
          </w:tcPr>
          <w:p w14:paraId="25D81EDB" w14:textId="77777777" w:rsidR="008C505C" w:rsidRPr="00557FB6" w:rsidRDefault="00220F36">
            <w:pPr>
              <w:spacing w:before="0"/>
              <w:ind w:left="113" w:right="11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Sınav Yerleri</w:t>
            </w:r>
          </w:p>
        </w:tc>
      </w:tr>
      <w:tr w:rsidR="008C505C" w14:paraId="5C26224A" w14:textId="77777777" w:rsidTr="004D7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textDirection w:val="btLr"/>
            <w:vAlign w:val="center"/>
          </w:tcPr>
          <w:p w14:paraId="02C21CD7" w14:textId="77777777" w:rsidR="002B206D" w:rsidRPr="00566FBD" w:rsidRDefault="00220F36" w:rsidP="002B206D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Pazartesi</w:t>
            </w:r>
          </w:p>
          <w:p w14:paraId="64223ED1" w14:textId="6BD92750" w:rsidR="008C505C" w:rsidRPr="00566FBD" w:rsidRDefault="00220F36" w:rsidP="002B206D">
            <w:pPr>
              <w:spacing w:before="0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24.06.2024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0D0CE8A" w14:textId="77777777" w:rsidR="008C505C" w:rsidRPr="00557FB6" w:rsidRDefault="00220F36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904C37" w14:textId="77777777" w:rsidR="008C505C" w:rsidRPr="00557FB6" w:rsidRDefault="00220F36" w:rsidP="00565A0D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(ISL380) Mukayeseli İslam ve Batı Düşüncesi Doç. Dr. RAFİZ MANAFOV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7BC8A9C7" w14:textId="110688DD" w:rsidR="008C505C" w:rsidRPr="00557FB6" w:rsidRDefault="008C505C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C505C" w14:paraId="2BC4A30F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DFE5969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61B8D387" w14:textId="77777777" w:rsidR="008C505C" w:rsidRPr="00557FB6" w:rsidRDefault="00220F36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10.00-12.00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A97DFB4" w14:textId="77777777" w:rsidR="008C505C" w:rsidRPr="00557FB6" w:rsidRDefault="00220F36" w:rsidP="00565A0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7F6DA0F4" w14:textId="42BD3664" w:rsidR="008C505C" w:rsidRPr="00557FB6" w:rsidRDefault="008C505C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C505C" w14:paraId="5C430D8E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1B03803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5061A275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CA23466" w14:textId="77777777" w:rsidR="008C505C" w:rsidRPr="00557FB6" w:rsidRDefault="00220F36" w:rsidP="00565A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İNGİLİZCE II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5C11B5A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C505C" w14:paraId="6360AEC6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36BF3D4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2F75CD6E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556BE64" w14:textId="77777777" w:rsidR="008C505C" w:rsidRPr="00557FB6" w:rsidRDefault="00220F36" w:rsidP="00565A0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TÜRK DİLİ II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7BD2DC77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8C505C" w14:paraId="363927CD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F1DD15A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5F520FF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7FF8C10" w14:textId="77777777" w:rsidR="008C505C" w:rsidRPr="00557FB6" w:rsidRDefault="00220F36" w:rsidP="00565A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BİLGİSAYAR II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1AD08D9" w14:textId="77777777" w:rsidR="008C505C" w:rsidRPr="00557FB6" w:rsidRDefault="008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2047AD" w14:paraId="509D04C9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9B8BB70" w14:textId="77777777" w:rsidR="002047AD" w:rsidRPr="00557FB6" w:rsidRDefault="002047AD" w:rsidP="005F1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EFB9AF8" w14:textId="6B10C81C" w:rsidR="002047AD" w:rsidRPr="00557FB6" w:rsidRDefault="002047AD" w:rsidP="005F137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74E96C" w14:textId="77777777" w:rsidR="002047AD" w:rsidRPr="00557FB6" w:rsidRDefault="002047AD" w:rsidP="00565A0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(İSL262) Tasavvuf Tarihi Dr. Öğr. Üyesi ŞABAN ARGUN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12B9919" w14:textId="752840E6" w:rsidR="002047AD" w:rsidRPr="00557FB6" w:rsidRDefault="002047AD" w:rsidP="005F137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2047AD" w14:paraId="6A1B5541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543DFFE" w14:textId="77777777" w:rsidR="002047AD" w:rsidRPr="00557FB6" w:rsidRDefault="002047A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67F4C9AB" w14:textId="77777777" w:rsidR="002047AD" w:rsidRPr="00557FB6" w:rsidRDefault="002047A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4E9A061" w14:textId="2E9FFDA0" w:rsidR="002047AD" w:rsidRPr="00557FB6" w:rsidRDefault="002047AD" w:rsidP="00565A0D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(DOY102) SEÇ: Dijital Okuryazarlık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1BA7B5D" w14:textId="244E9B49" w:rsidR="002047AD" w:rsidRPr="00557FB6" w:rsidRDefault="002047A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565A0D" w14:paraId="6BFEA3C4" w14:textId="77777777" w:rsidTr="004D7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275F16B7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5F73F4E" w14:textId="1A303377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44381F" w14:textId="1BC21370" w:rsidR="00565A0D" w:rsidRPr="00557FB6" w:rsidRDefault="00565A0D" w:rsidP="00565A0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(İSL360) Tefsir IV Doç. Dr. CAHİT KARAALP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92A0495" w14:textId="76A8105D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565A0D" w14:paraId="4BB34CDA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2CD6F68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E37C133" w14:textId="1AFA2743" w:rsidR="00565A0D" w:rsidRPr="00557FB6" w:rsidRDefault="00565A0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14.00-16.00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FB81E5" w14:textId="77777777" w:rsidR="00565A0D" w:rsidRPr="00557FB6" w:rsidRDefault="00565A0D" w:rsidP="00565A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(İSL152) Kur’an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II Kız (A Şubesi)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AB2E2CA" w14:textId="77777777" w:rsidR="00565A0D" w:rsidRPr="00557FB6" w:rsidRDefault="00565A0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102</w:t>
            </w:r>
          </w:p>
        </w:tc>
      </w:tr>
      <w:tr w:rsidR="00565A0D" w14:paraId="06B44444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8982F7F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162EEFB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76F6D7" w14:textId="77777777" w:rsidR="00565A0D" w:rsidRPr="00557FB6" w:rsidRDefault="00565A0D" w:rsidP="00565A0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(İSL152) Kur’an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II Kız (B ve C Şubeleri)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6DE85FE8" w14:textId="77777777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105</w:t>
            </w:r>
          </w:p>
        </w:tc>
      </w:tr>
      <w:tr w:rsidR="00565A0D" w14:paraId="5FDED5C5" w14:textId="77777777" w:rsidTr="00132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4CAB9747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6DD76FEF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EE084D" w14:textId="77777777" w:rsidR="00565A0D" w:rsidRPr="00557FB6" w:rsidRDefault="00565A0D" w:rsidP="00565A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(İSL152) Kur’an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 xml:space="preserve"> II Erkek (D ve E Şubeleri)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52C16224" w14:textId="77777777" w:rsidR="00565A0D" w:rsidRPr="00557FB6" w:rsidRDefault="00565A0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109</w:t>
            </w:r>
          </w:p>
        </w:tc>
      </w:tr>
      <w:tr w:rsidR="00565A0D" w14:paraId="035FB8AA" w14:textId="77777777" w:rsidTr="00132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2BBC67B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78B9FCF9" w14:textId="1DF2FDBE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16.00-17.00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22AE7AE" w14:textId="78944A03" w:rsidR="00565A0D" w:rsidRPr="00557FB6" w:rsidRDefault="00565A0D" w:rsidP="00565A0D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(İSL476) SEÇ: Ahlak Felsefesi Arş. Gör. Dr. ZEHRA ORUK AKMAN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1306B523" w14:textId="2888BF9D" w:rsidR="00565A0D" w:rsidRPr="00557FB6" w:rsidRDefault="00565A0D" w:rsidP="00565A0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557FB6" w14:paraId="2603E98A" w14:textId="77777777" w:rsidTr="00625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0A3C0709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3BE69D5E" w14:textId="77777777" w:rsidR="00565A0D" w:rsidRPr="00557FB6" w:rsidRDefault="00565A0D" w:rsidP="0056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2FE25D" w14:textId="1F49F22A" w:rsidR="00565A0D" w:rsidRPr="00557FB6" w:rsidRDefault="00565A0D" w:rsidP="00565A0D">
            <w:pPr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(İSL270) Felsefeye Giriş</w:t>
            </w: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ab/>
              <w:t>Doç. Dr. RAFIZ MANAFOV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D"/>
            <w:vAlign w:val="center"/>
          </w:tcPr>
          <w:p w14:paraId="5D0BBAA3" w14:textId="212BBF61" w:rsidR="00565A0D" w:rsidRPr="00557FB6" w:rsidRDefault="00565A0D" w:rsidP="00565A0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</w:tbl>
    <w:p w14:paraId="2FE3CCB0" w14:textId="77777777" w:rsidR="00A34336" w:rsidRDefault="00A34336" w:rsidP="005E3C08">
      <w:pPr>
        <w:ind w:firstLine="0"/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8E6D5D" w14:paraId="74386806" w14:textId="77777777" w:rsidTr="002B2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textDirection w:val="btLr"/>
            <w:vAlign w:val="center"/>
          </w:tcPr>
          <w:p w14:paraId="56D59428" w14:textId="77777777" w:rsidR="002B206D" w:rsidRPr="00566FBD" w:rsidRDefault="008E6D5D" w:rsidP="002B206D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Salı</w:t>
            </w:r>
          </w:p>
          <w:p w14:paraId="3492241A" w14:textId="5AA196C0" w:rsidR="008E6D5D" w:rsidRPr="00566FBD" w:rsidRDefault="008E6D5D" w:rsidP="002B206D">
            <w:pPr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25.06.2024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657FC306" w14:textId="77777777" w:rsidR="008E6D5D" w:rsidRPr="00557FB6" w:rsidRDefault="008E6D5D" w:rsidP="008C3EA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7169A541" w14:textId="093738CE" w:rsidR="008E6D5D" w:rsidRPr="00557FB6" w:rsidRDefault="008E6D5D" w:rsidP="008C3EA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(ISL358) İtikadi İslam Mezhepleri I Dr. Öğr. Üyesi ABDYLKADER DURGUTİ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CF593EA" w14:textId="77777777" w:rsidR="008E6D5D" w:rsidRPr="00557FB6" w:rsidRDefault="008E6D5D" w:rsidP="008C3EA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8E6D5D" w14:paraId="4C495A98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2FB9D4D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9CE54D5" w14:textId="3A688F71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7B99629E" w14:textId="268AEB10" w:rsidR="008E6D5D" w:rsidRPr="00557FB6" w:rsidRDefault="008E6D5D" w:rsidP="008C3EA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(ISL358) İtikadi İslam Mezhepleri I Dr. Öğr. Üyesi </w:t>
            </w:r>
            <w:proofErr w:type="gram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ADEM</w:t>
            </w:r>
            <w:proofErr w:type="gram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LÖK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6692F53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2C6468D2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0FE9781C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0AB192B5" w14:textId="6191C814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5955D6A2" w14:textId="77777777" w:rsidR="008E6D5D" w:rsidRPr="00557FB6" w:rsidRDefault="008E6D5D" w:rsidP="008C3EA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(ISL158) İslami Türk Edebiyatı Dr. Öğr. Üyesi RECEP YILMAZ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D17FD7C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705D1703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231613E9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2106A065" w14:textId="72337A5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10.30-11.30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164418DD" w14:textId="77777777" w:rsidR="008E6D5D" w:rsidRPr="00557FB6" w:rsidRDefault="008E6D5D" w:rsidP="008C3E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(İSL452) Fıkıh IV Dr. Öğr. Üyesi RİFAT YILDIZ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D7A856A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5EBCA0BB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0179D29F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991CF4A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13.00-15.00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9CA2633" w14:textId="77777777" w:rsidR="008E6D5D" w:rsidRPr="00557FB6" w:rsidRDefault="008E6D5D" w:rsidP="008C3EA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(İSL266) Kur’an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IV Kız (A ve C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B282913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102</w:t>
            </w:r>
          </w:p>
        </w:tc>
      </w:tr>
      <w:tr w:rsidR="008E6D5D" w14:paraId="627754AD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056F162E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1B299F0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BC83AA6" w14:textId="77777777" w:rsidR="008E6D5D" w:rsidRPr="00557FB6" w:rsidRDefault="008E6D5D" w:rsidP="008C3EA7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(İSL266) Kur'an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IV Kız (D ve B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B7E9719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105</w:t>
            </w:r>
          </w:p>
        </w:tc>
      </w:tr>
      <w:tr w:rsidR="008E6D5D" w14:paraId="06E89A82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6F84C57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E9550C3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1483AA8" w14:textId="77777777" w:rsidR="008E6D5D" w:rsidRPr="00557FB6" w:rsidRDefault="008E6D5D" w:rsidP="008C3EA7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(İSL266) Kur'an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IV Erkek (AB ve CD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5AFF157F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109</w:t>
            </w:r>
          </w:p>
        </w:tc>
      </w:tr>
      <w:tr w:rsidR="008E6D5D" w14:paraId="5026DF12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247C19E3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7F9D6D5" w14:textId="2A4E0E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56B37A27" w14:textId="1968E4F0" w:rsidR="008E6D5D" w:rsidRPr="00557FB6" w:rsidRDefault="008E6D5D" w:rsidP="008C3E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(ISL382) Kelam III Dr. Öğr. Üyesi ABDULLAH ARCA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E61FCAA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524C5116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E48A328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3A82BC5" w14:textId="0F8DBC02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5A3F052" w14:textId="77777777" w:rsidR="008E6D5D" w:rsidRPr="00557FB6" w:rsidRDefault="008E6D5D" w:rsidP="008C3EA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(ISL154) Hadis Usulü Dr. Öğr. Üyesi ABDULALİM DEMİR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D4745C5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48632665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54CF8D83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974B03C" w14:textId="5A477C0B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4C99B8E0" w14:textId="77777777" w:rsidR="008E6D5D" w:rsidRPr="00557FB6" w:rsidRDefault="008E6D5D" w:rsidP="008C3E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(İSL480) Din Psikolojisi Öğr. Gör. RABİA SÜMEYYE AYKAN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056435D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409BA8CC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1EC4C1D7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D4D2414" w14:textId="5C9B7E34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36DFE57" w14:textId="77777777" w:rsidR="008E6D5D" w:rsidRPr="00557FB6" w:rsidRDefault="008E6D5D" w:rsidP="008C3EA7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(İSL258) İslam Tarihi II Dr. Öğr. Üyesi AHMET İĞDİ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7DC318CF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8E6D5D" w14:paraId="6231B63A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378A39CF" w14:textId="77777777" w:rsidR="008E6D5D" w:rsidRPr="00557FB6" w:rsidRDefault="008E6D5D" w:rsidP="008C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4CD884AD" w14:textId="7ACE7370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16.00-17.00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2966CFD1" w14:textId="46CA1853" w:rsidR="008E6D5D" w:rsidRPr="00557FB6" w:rsidRDefault="008E6D5D" w:rsidP="008C3EA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(ISL364) Çağdaş Fikir Akımları Doç. Dr. ERTUĞRUL CESUR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EF3"/>
            <w:vAlign w:val="center"/>
          </w:tcPr>
          <w:p w14:paraId="683F5F23" w14:textId="77777777" w:rsidR="008E6D5D" w:rsidRPr="00557FB6" w:rsidRDefault="008E6D5D" w:rsidP="008C3EA7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4976DE3E" w14:textId="2ABC045E" w:rsidR="00183F00" w:rsidRDefault="00183F00" w:rsidP="00F40A19">
      <w:pPr>
        <w:tabs>
          <w:tab w:val="left" w:pos="1457"/>
        </w:tabs>
        <w:ind w:firstLine="0"/>
      </w:pPr>
    </w:p>
    <w:p w14:paraId="64D1F20B" w14:textId="77777777" w:rsidR="00F70C3C" w:rsidRDefault="00F70C3C" w:rsidP="00F40A19">
      <w:pPr>
        <w:tabs>
          <w:tab w:val="left" w:pos="1457"/>
        </w:tabs>
        <w:ind w:firstLine="0"/>
      </w:pPr>
    </w:p>
    <w:p w14:paraId="4DB0FE2F" w14:textId="77777777" w:rsidR="004F7054" w:rsidRDefault="004F7054" w:rsidP="00F40A19">
      <w:pPr>
        <w:tabs>
          <w:tab w:val="left" w:pos="1457"/>
        </w:tabs>
        <w:ind w:firstLine="0"/>
      </w:pPr>
    </w:p>
    <w:p w14:paraId="2072231F" w14:textId="77777777" w:rsidR="00126A33" w:rsidRDefault="00126A33" w:rsidP="00F40A19">
      <w:pPr>
        <w:tabs>
          <w:tab w:val="left" w:pos="1457"/>
        </w:tabs>
        <w:ind w:firstLine="0"/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2C2DBD" w14:paraId="46D59DDF" w14:textId="77777777" w:rsidTr="002B2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textDirection w:val="btLr"/>
            <w:vAlign w:val="center"/>
          </w:tcPr>
          <w:p w14:paraId="56701895" w14:textId="77777777" w:rsidR="002B206D" w:rsidRPr="00566FBD" w:rsidRDefault="002C2DBD" w:rsidP="002B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lastRenderedPageBreak/>
              <w:t>Çarşamba</w:t>
            </w:r>
          </w:p>
          <w:p w14:paraId="2A1B3EDA" w14:textId="256BE2F9" w:rsidR="002C2DBD" w:rsidRPr="00566FBD" w:rsidRDefault="002C2DBD" w:rsidP="002B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26.06.2024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72470650" w14:textId="77777777" w:rsidR="002C2DBD" w:rsidRPr="00557FB6" w:rsidRDefault="002C2DB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29CA1217" w14:textId="56D1E6B9" w:rsidR="002C2DBD" w:rsidRPr="00557FB6" w:rsidRDefault="002C2DBD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(ISL356) İslam Felsefesi I Dr. Öğr. Üyesi İZZET GÜLAÇAR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4824CCE7" w14:textId="77777777" w:rsidR="002C2DBD" w:rsidRPr="00557FB6" w:rsidRDefault="002C2DB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2C2DBD" w14:paraId="59F1DC1A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2AE745C8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56CCE72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3A389526" w14:textId="6D78749A" w:rsidR="002C2DBD" w:rsidRPr="00557FB6" w:rsidRDefault="002C2DBD" w:rsidP="00BE3C9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(ISL164) İslam Sanatları Tarihi Dr. Öğr. Üyesi AHMET İĞDİ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27BEB350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27617FFA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C1659B1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507BA16F" w14:textId="0BD5B4FD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10.30-11.30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31ECF9C4" w14:textId="77777777" w:rsidR="002C2DBD" w:rsidRPr="00557FB6" w:rsidRDefault="002C2DBD" w:rsidP="00BE3C9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(ISL454) Hitabet ve Mesleki Uygulama Dr. Öğr. Üyesi CENNET CEREN ÇAVUŞ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B3690E5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FF0000"/>
                <w:sz w:val="20"/>
                <w:szCs w:val="20"/>
              </w:rPr>
            </w:pPr>
          </w:p>
        </w:tc>
      </w:tr>
      <w:tr w:rsidR="002C2DBD" w14:paraId="4162D29B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2776B1E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1A553AD0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52BDFA07" w14:textId="77777777" w:rsidR="002C2DBD" w:rsidRPr="00557FB6" w:rsidRDefault="002C2DBD" w:rsidP="00BE3C9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(ISL454) Hitabet ve Mesleki Uygulama Öğr. Gör. ÖMER ÇAKRAK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5D2DCEC9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color w:val="FF0000"/>
                <w:sz w:val="20"/>
                <w:szCs w:val="20"/>
              </w:rPr>
            </w:pPr>
          </w:p>
        </w:tc>
      </w:tr>
      <w:tr w:rsidR="002C2DBD" w14:paraId="0F401800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7365922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4B061224" w14:textId="728E9D8F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2F2D009" w14:textId="77777777" w:rsidR="002C2DBD" w:rsidRPr="00557FB6" w:rsidRDefault="002C2DBD" w:rsidP="00BE3C9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(ISL250) Din Eğitimi Öğr. Gör. RABİA SÜMEYYE AYKAN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7823C4C1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372C5961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28E58374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7F0CF9D" w14:textId="643F5AFA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C595EAD" w14:textId="77777777" w:rsidR="002C2DBD" w:rsidRPr="00557FB6" w:rsidRDefault="002C2DBD" w:rsidP="00BE3C9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(ISL256) İslam Medeniyeti Dr. Öğr. Üyesi RECEP YILMAZ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4B91E5DE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9522EB" w14:paraId="1471D761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shd w:val="clear" w:color="auto" w:fill="F2DCDB"/>
            <w:vAlign w:val="center"/>
          </w:tcPr>
          <w:p w14:paraId="3B6DAF03" w14:textId="77777777" w:rsidR="009522EB" w:rsidRPr="00557FB6" w:rsidRDefault="009522EB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DCDB"/>
            <w:vAlign w:val="center"/>
          </w:tcPr>
          <w:p w14:paraId="79DFD895" w14:textId="1EAE4DD7" w:rsidR="009522EB" w:rsidRPr="00557FB6" w:rsidRDefault="009522EB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13.00-15.00</w:t>
            </w:r>
          </w:p>
        </w:tc>
        <w:tc>
          <w:tcPr>
            <w:tcW w:w="8221" w:type="dxa"/>
            <w:shd w:val="clear" w:color="auto" w:fill="FF0000"/>
            <w:vAlign w:val="center"/>
          </w:tcPr>
          <w:p w14:paraId="1B84CBCF" w14:textId="6D5DF96E" w:rsidR="009522EB" w:rsidRPr="00557FB6" w:rsidRDefault="009522EB" w:rsidP="00BE3C9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(İSL362) Kur'an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 Kız (A ve C Şubeleri)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508B8B75" w14:textId="4936D6B7" w:rsidR="009522EB" w:rsidRPr="00557FB6" w:rsidRDefault="009522EB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102</w:t>
            </w:r>
          </w:p>
        </w:tc>
      </w:tr>
      <w:tr w:rsidR="009522EB" w14:paraId="01C8918E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shd w:val="clear" w:color="auto" w:fill="F2DCDB"/>
            <w:vAlign w:val="center"/>
          </w:tcPr>
          <w:p w14:paraId="50A59AE9" w14:textId="77777777" w:rsidR="009522EB" w:rsidRPr="00557FB6" w:rsidRDefault="009522EB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DCDB"/>
            <w:vAlign w:val="center"/>
          </w:tcPr>
          <w:p w14:paraId="7C34B2A9" w14:textId="77777777" w:rsidR="009522EB" w:rsidRPr="00557FB6" w:rsidRDefault="009522EB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FF0000"/>
            <w:vAlign w:val="center"/>
          </w:tcPr>
          <w:p w14:paraId="0CB6EB51" w14:textId="57D7F7BB" w:rsidR="009522EB" w:rsidRPr="00557FB6" w:rsidRDefault="009522EB" w:rsidP="00BE3C9D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(İSL362) Kur'an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 Kız (D ve B Şubeleri)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606E47E2" w14:textId="1347A531" w:rsidR="009522EB" w:rsidRPr="00557FB6" w:rsidRDefault="009522EB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105</w:t>
            </w:r>
          </w:p>
        </w:tc>
      </w:tr>
      <w:tr w:rsidR="009522EB" w14:paraId="59895122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shd w:val="clear" w:color="auto" w:fill="F2DCDB"/>
            <w:vAlign w:val="center"/>
          </w:tcPr>
          <w:p w14:paraId="4B81AC04" w14:textId="77777777" w:rsidR="009522EB" w:rsidRPr="00557FB6" w:rsidRDefault="009522EB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DCDB"/>
            <w:vAlign w:val="center"/>
          </w:tcPr>
          <w:p w14:paraId="48B1016D" w14:textId="77777777" w:rsidR="009522EB" w:rsidRPr="00557FB6" w:rsidRDefault="009522EB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FF0000"/>
            <w:vAlign w:val="center"/>
          </w:tcPr>
          <w:p w14:paraId="4990829F" w14:textId="3E98FDA0" w:rsidR="009522EB" w:rsidRPr="00557FB6" w:rsidRDefault="009522EB" w:rsidP="00BE3C9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(İSL362) Kur'an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 Erkek (AB ve CD Şubeleri)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47EFE74D" w14:textId="0E46BF24" w:rsidR="009522EB" w:rsidRPr="00557FB6" w:rsidRDefault="009522EB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109</w:t>
            </w:r>
          </w:p>
        </w:tc>
      </w:tr>
      <w:tr w:rsidR="009522EB" w14:paraId="04206393" w14:textId="77777777" w:rsidTr="0095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shd w:val="clear" w:color="auto" w:fill="F2DCDB"/>
            <w:vAlign w:val="center"/>
          </w:tcPr>
          <w:p w14:paraId="666C9C6A" w14:textId="77777777" w:rsidR="009522EB" w:rsidRPr="00557FB6" w:rsidRDefault="009522EB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DCDB"/>
            <w:vAlign w:val="center"/>
          </w:tcPr>
          <w:p w14:paraId="6FB98258" w14:textId="77777777" w:rsidR="009522EB" w:rsidRPr="00557FB6" w:rsidRDefault="009522EB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CCC0D9" w:themeFill="accent4" w:themeFillTint="66"/>
            <w:vAlign w:val="center"/>
          </w:tcPr>
          <w:p w14:paraId="3ACA6321" w14:textId="331B98D7" w:rsidR="009522EB" w:rsidRPr="00557FB6" w:rsidRDefault="009522EB" w:rsidP="009522EB">
            <w:pPr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HAZIRLIK FİNAL SINAVI (Tüm şubeler. Ayrıntılar fak</w:t>
            </w:r>
            <w:bookmarkStart w:id="0" w:name="_GoBack"/>
            <w:bookmarkEnd w:id="0"/>
            <w:r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ültemiz web sayfasında yayınlanacaktır.)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0149B7E4" w14:textId="77777777" w:rsidR="009522EB" w:rsidRPr="00557FB6" w:rsidRDefault="009522EB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BE3C9D" w14:paraId="5C97766C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3A0ECE74" w14:textId="77777777" w:rsidR="00BE3C9D" w:rsidRPr="00557FB6" w:rsidRDefault="00BE3C9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5131546" w14:textId="07AE73C6" w:rsidR="00BE3C9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2824162B" w14:textId="5E6E885C" w:rsidR="00BE3C9D" w:rsidRPr="00557FB6" w:rsidRDefault="00BE3C9D" w:rsidP="00BE3C9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(ISL160) Tefsir Usulü Dr. Öğr. Üyesi BURHAN ATSIZ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B732D24" w14:textId="77777777" w:rsidR="00BE3C9D" w:rsidRPr="00557FB6" w:rsidRDefault="00BE3C9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50F570EB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E606FD7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04AF6F83" w14:textId="7B34D165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5955B75A" w14:textId="77777777" w:rsidR="002C2DBD" w:rsidRPr="00557FB6" w:rsidRDefault="002C2DBD" w:rsidP="00BE3C9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(PFE406) Rehberlik ve Özel Eğitim Dr. Öğr. Üyesi YUSUF AYDIN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4867CB77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1D1B4BE1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72F9B54B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70ACFAD9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372059BC" w14:textId="77777777" w:rsidR="002C2DBD" w:rsidRPr="00557FB6" w:rsidRDefault="002C2DBD" w:rsidP="00BE3C9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(PFE406) Rehberlik ve Özel Eğitim Öğr. Gör. RABİA SÜMEYYE AYKAN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6F1F415C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C2DBD" w14:paraId="667DD844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3B3AA81E" w14:textId="77777777" w:rsidR="002C2DBD" w:rsidRPr="00557FB6" w:rsidRDefault="002C2DBD" w:rsidP="00BE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54505546" w14:textId="622FA453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8E4381F" w14:textId="77777777" w:rsidR="002C2DBD" w:rsidRPr="00557FB6" w:rsidRDefault="002C2DBD" w:rsidP="00BE3C9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(ISL264) Tefsir II Doç. Dr. MEHMET SALMAZZEM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CDB"/>
            <w:vAlign w:val="center"/>
          </w:tcPr>
          <w:p w14:paraId="5649C0FF" w14:textId="77777777" w:rsidR="002C2DBD" w:rsidRPr="00557FB6" w:rsidRDefault="002C2DBD" w:rsidP="00BE3C9D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2CDA153A" w14:textId="77777777" w:rsidR="001434AE" w:rsidRDefault="001434AE" w:rsidP="005E3C08">
      <w:pPr>
        <w:ind w:firstLine="0"/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5D23F5" w14:paraId="48AC436C" w14:textId="77777777" w:rsidTr="002B2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textDirection w:val="btLr"/>
            <w:vAlign w:val="center"/>
          </w:tcPr>
          <w:p w14:paraId="08D02F69" w14:textId="77777777" w:rsidR="002B206D" w:rsidRPr="00566FBD" w:rsidRDefault="005D23F5" w:rsidP="002B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Perşembe</w:t>
            </w:r>
          </w:p>
          <w:p w14:paraId="7CB9ECF2" w14:textId="35B78757" w:rsidR="005D23F5" w:rsidRPr="00566FBD" w:rsidRDefault="005D23F5" w:rsidP="002B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27.06.2024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3C3F93A" w14:textId="77777777" w:rsidR="005D23F5" w:rsidRPr="00557FB6" w:rsidRDefault="005D23F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103CDC8C" w14:textId="77777777" w:rsidR="005D23F5" w:rsidRPr="00557FB6" w:rsidRDefault="005D23F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(İSL352) Fıkıh II Dr. Öğr. Üyesi HALİL KILIÇ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9E59C5D" w14:textId="77777777" w:rsidR="005D23F5" w:rsidRPr="00557FB6" w:rsidRDefault="005D23F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5D23F5" w14:paraId="6288FE8E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13A36373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E2AE4C0" w14:textId="0A34143C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4E969FDF" w14:textId="46E99634" w:rsidR="005D23F5" w:rsidRPr="00557FB6" w:rsidRDefault="005D23F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(ISL150) Arapça II Öğr. Gör. TALİP TUĞRUL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3800D40" w14:textId="77777777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73CCF7A7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3C9A712B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BF44176" w14:textId="27820EE5" w:rsidR="005D23F5" w:rsidRPr="00557FB6" w:rsidRDefault="005D23F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10.30-11.30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3480003E" w14:textId="1981704C" w:rsidR="005D23F5" w:rsidRPr="00557FB6" w:rsidRDefault="005D23F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(İSL462) İslam Hukukunun Güncel Meseleleri Dr. M. MASUM VANLIOĞLU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2D962317" w14:textId="77777777" w:rsidR="005D23F5" w:rsidRPr="00557FB6" w:rsidRDefault="005D23F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70F862B3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1945BAC1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231A45F9" w14:textId="0BF920F8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1FB1C5A" w14:textId="472BF753" w:rsidR="005D23F5" w:rsidRPr="00557FB6" w:rsidRDefault="005D23F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(İSL252) Fıkıh Usulü II Dr. Öğr. Üyesi ŞİRİN GÜL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597B79B1" w14:textId="77777777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214B8943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4DEAE063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46AF210A" w14:textId="0D017681" w:rsidR="005D23F5" w:rsidRPr="00557FB6" w:rsidRDefault="005D23F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479345C3" w14:textId="47260A60" w:rsidR="005D23F5" w:rsidRPr="00557FB6" w:rsidRDefault="005D23F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(İSL350) Dinler Tarihi II Arş. Gör. Dr. ARİF GÖREN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7E82E77" w14:textId="77777777" w:rsidR="005D23F5" w:rsidRPr="00557FB6" w:rsidRDefault="005D23F5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78D28916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69DD96E5" w14:textId="77777777" w:rsidR="005D23F5" w:rsidRPr="00557FB6" w:rsidRDefault="005D2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4F2BAEF" w14:textId="71599800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1EFA6AAC" w14:textId="0A6077F5" w:rsidR="005D23F5" w:rsidRPr="00557FB6" w:rsidRDefault="005D23F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(İSL156) İbadet Esasları II Doç. Dr. SADRETTİN BUĞDA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7DB081A" w14:textId="77777777" w:rsidR="005D23F5" w:rsidRPr="00557FB6" w:rsidRDefault="005D23F5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32296C7F" w14:textId="77777777" w:rsidTr="005F5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3FE2014F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5C591854" w14:textId="2B8CDB7D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13.00-15.00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6107262E" w14:textId="69CFFE2A" w:rsidR="005D23F5" w:rsidRPr="00557FB6" w:rsidRDefault="005D23F5" w:rsidP="00C01F54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(İSL456) Kur'an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VIII Kız (A ve C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6A50A07B" w14:textId="6B56768F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102</w:t>
            </w:r>
          </w:p>
        </w:tc>
      </w:tr>
      <w:tr w:rsidR="005D23F5" w14:paraId="783CD4DD" w14:textId="77777777" w:rsidTr="005F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F75224C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1BB16C98" w14:textId="77777777" w:rsidR="005D23F5" w:rsidRPr="00557FB6" w:rsidRDefault="005D23F5" w:rsidP="00C01F54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09FB26E" w14:textId="6F0F3BF7" w:rsidR="005D23F5" w:rsidRPr="00557FB6" w:rsidRDefault="005D23F5" w:rsidP="00C01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(İSL456) Kur'an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VIII Kız (D ve B Şubesi)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98CC3B6" w14:textId="367C61DA" w:rsidR="005D23F5" w:rsidRPr="00557FB6" w:rsidRDefault="005D23F5" w:rsidP="00C01F54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105</w:t>
            </w:r>
          </w:p>
        </w:tc>
      </w:tr>
      <w:tr w:rsidR="005D23F5" w14:paraId="086E4359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135132D7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2D181116" w14:textId="77777777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F544E90" w14:textId="62397F78" w:rsidR="005D23F5" w:rsidRPr="00557FB6" w:rsidRDefault="005D23F5" w:rsidP="00662C0D">
            <w:pPr>
              <w:spacing w:before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(İSL456) Kur'an Okuma ve </w:t>
            </w:r>
            <w:proofErr w:type="spellStart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Tecvid</w:t>
            </w:r>
            <w:proofErr w:type="spellEnd"/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 xml:space="preserve"> VIII Erkek (AB ve CD Şubeleri)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3056AE6C" w14:textId="0DB22DEE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109</w:t>
            </w:r>
          </w:p>
        </w:tc>
      </w:tr>
      <w:tr w:rsidR="005D23F5" w14:paraId="2140CEE2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A34077E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3910784A" w14:textId="516C5476" w:rsidR="005D23F5" w:rsidRPr="00557FB6" w:rsidRDefault="005D23F5" w:rsidP="00C01F54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7E3911D" w14:textId="29CA3519" w:rsidR="005D23F5" w:rsidRPr="00557FB6" w:rsidRDefault="005D23F5" w:rsidP="00C01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(İSL260) Kelam I Öğr. Gör. Dr. YUSUF KENAN ATILGAN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042E466" w14:textId="77777777" w:rsidR="005D23F5" w:rsidRPr="00557FB6" w:rsidRDefault="005D23F5" w:rsidP="00C01F54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5D23F5" w14:paraId="111B9EB5" w14:textId="77777777" w:rsidTr="005F58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05647F27" w14:textId="77777777" w:rsidR="005D23F5" w:rsidRPr="00557FB6" w:rsidRDefault="005D23F5" w:rsidP="00C0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B6EC113" w14:textId="51B4BD66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16.00-17.00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2F1E1CC" w14:textId="563CE04C" w:rsidR="005D23F5" w:rsidRPr="00557FB6" w:rsidRDefault="005D23F5" w:rsidP="00C01F54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(PFE204) Öğretim Teknolojileri Dr. Öğr. Üyesi YUSUF AYDIN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14:paraId="74703E86" w14:textId="77777777" w:rsidR="005D23F5" w:rsidRPr="00557FB6" w:rsidRDefault="005D23F5" w:rsidP="00C01F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3AF16DFE" w14:textId="77777777" w:rsidR="001434AE" w:rsidRDefault="001434AE" w:rsidP="001E7676">
      <w:pPr>
        <w:spacing w:before="0" w:after="0"/>
        <w:ind w:firstLine="0"/>
      </w:pPr>
    </w:p>
    <w:tbl>
      <w:tblPr>
        <w:tblStyle w:val="a"/>
        <w:tblpPr w:leftFromText="141" w:rightFromText="141" w:vertAnchor="text" w:tblpY="1"/>
        <w:tblW w:w="147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01"/>
        <w:gridCol w:w="8221"/>
        <w:gridCol w:w="3260"/>
      </w:tblGrid>
      <w:tr w:rsidR="00CD1261" w14:paraId="0BA55322" w14:textId="77777777" w:rsidTr="001E7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textDirection w:val="btLr"/>
            <w:vAlign w:val="center"/>
          </w:tcPr>
          <w:p w14:paraId="7DA8EBC0" w14:textId="77777777" w:rsidR="002B206D" w:rsidRPr="00566FBD" w:rsidRDefault="00CD1261" w:rsidP="00CD1261">
            <w:pPr>
              <w:ind w:right="113"/>
              <w:jc w:val="center"/>
              <w:rPr>
                <w:rFonts w:asciiTheme="majorBidi" w:eastAsia="Palatino Linotype" w:hAnsiTheme="majorBidi" w:cstheme="majorBidi"/>
                <w:b w:val="0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Cuma</w:t>
            </w:r>
          </w:p>
          <w:p w14:paraId="45CC7BA4" w14:textId="54691D4F" w:rsidR="00CD1261" w:rsidRPr="00566FBD" w:rsidRDefault="00CD1261" w:rsidP="00CD1261">
            <w:pPr>
              <w:ind w:right="113"/>
              <w:jc w:val="center"/>
              <w:rPr>
                <w:rFonts w:asciiTheme="majorBidi" w:eastAsia="Palatino Linotype" w:hAnsiTheme="majorBidi" w:cstheme="majorBidi"/>
                <w:sz w:val="32"/>
                <w:szCs w:val="32"/>
              </w:rPr>
            </w:pPr>
            <w:r w:rsidRPr="00566FBD">
              <w:rPr>
                <w:rFonts w:asciiTheme="majorBidi" w:eastAsia="Palatino Linotype" w:hAnsiTheme="majorBidi" w:cstheme="majorBidi"/>
                <w:sz w:val="32"/>
                <w:szCs w:val="32"/>
              </w:rPr>
              <w:t>28.06.2024</w:t>
            </w: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50B022DC" w14:textId="643EC442" w:rsidR="00CD1261" w:rsidRPr="00557FB6" w:rsidRDefault="00CD1261" w:rsidP="00C64BD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09.00-10.00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10363B6D" w14:textId="1C38170A" w:rsidR="00CD1261" w:rsidRPr="00557FB6" w:rsidRDefault="00CD1261" w:rsidP="00CD1261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  <w:t>(ISL354) Hadis IV Dr. Öğr. Üyesi ABDULLAH DOĞAN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B926E7C" w14:textId="5B15862F" w:rsidR="00CD1261" w:rsidRPr="00557FB6" w:rsidRDefault="00CD1261" w:rsidP="00CD126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 w:val="0"/>
                <w:bCs/>
                <w:sz w:val="20"/>
                <w:szCs w:val="20"/>
              </w:rPr>
            </w:pPr>
          </w:p>
        </w:tc>
      </w:tr>
      <w:tr w:rsidR="00CD1261" w14:paraId="4A2F1E55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6072E8C9" w14:textId="77777777" w:rsidR="00CD1261" w:rsidRPr="00557FB6" w:rsidRDefault="00CD1261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33595205" w14:textId="56FC0A8A" w:rsidR="00CD1261" w:rsidRPr="00557FB6" w:rsidRDefault="00CD1261" w:rsidP="00C64BD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4AC4BFB" w14:textId="2C995BD2" w:rsidR="00CD1261" w:rsidRPr="00557FB6" w:rsidRDefault="00CD1261" w:rsidP="00CD126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(PFE102) Eğitim Psikolojisi Doç. Dr. YILMAZ CEYLAN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60EB9E92" w14:textId="486EDD29" w:rsidR="00CD1261" w:rsidRPr="00557FB6" w:rsidRDefault="00CD1261" w:rsidP="00CD126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047AD" w14:paraId="1846A45E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20639B0" w14:textId="77777777" w:rsidR="002047AD" w:rsidRPr="00557FB6" w:rsidRDefault="002047AD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43DFD693" w14:textId="365ABB7B" w:rsidR="002047AD" w:rsidRPr="00557FB6" w:rsidRDefault="002047AD" w:rsidP="00BE7454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10.30-11.30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7D37A3BC" w14:textId="6CFA1237" w:rsidR="002047AD" w:rsidRPr="00557FB6" w:rsidRDefault="002047AD" w:rsidP="00CD126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sz w:val="20"/>
                <w:szCs w:val="20"/>
              </w:rPr>
              <w:t>(İSL482) SEÇ: Türkiye’de Dini Hareketler Dr. Öğr. Üyesi AYHAN ERCÜMENT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5A916E70" w14:textId="77777777" w:rsidR="002047AD" w:rsidRPr="00557FB6" w:rsidRDefault="002047AD" w:rsidP="00CD126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2047AD" w14:paraId="037BBE7E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CAB6DD0" w14:textId="77777777" w:rsidR="002047AD" w:rsidRPr="00557FB6" w:rsidRDefault="002047AD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27A06A41" w14:textId="65ACEF07" w:rsidR="002047AD" w:rsidRPr="00557FB6" w:rsidRDefault="002047AD" w:rsidP="00C64BD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019011A" w14:textId="4EC45B5C" w:rsidR="002047AD" w:rsidRPr="00557FB6" w:rsidRDefault="002047AD" w:rsidP="00CD126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(ISL268) Din Sosyolojisi Dr. Öğr. Üyesi AYHAN ERCÜMENT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6A4C12D7" w14:textId="77777777" w:rsidR="002047AD" w:rsidRPr="00557FB6" w:rsidRDefault="002047AD" w:rsidP="00CD126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D1261" w14:paraId="2DF667C9" w14:textId="77777777" w:rsidTr="00557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3D4788F8" w14:textId="77777777" w:rsidR="00CD1261" w:rsidRPr="00557FB6" w:rsidRDefault="00CD1261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7C5E5779" w14:textId="39B312B9" w:rsidR="00CD1261" w:rsidRPr="00557FB6" w:rsidRDefault="00CD1261" w:rsidP="00C64BD8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13.00-14.00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vAlign w:val="center"/>
          </w:tcPr>
          <w:p w14:paraId="4A4EC4CD" w14:textId="687B6D10" w:rsidR="00CD1261" w:rsidRPr="00557FB6" w:rsidRDefault="00CD1261" w:rsidP="00CD126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(PFE302) Eğitimde Ölçme ve Değerlendirme Doç. Dr. Tecelli KARASU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4AE0D273" w14:textId="77777777" w:rsidR="00CD1261" w:rsidRPr="00557FB6" w:rsidRDefault="00CD1261" w:rsidP="00CD126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64BD8" w14:paraId="3D414C5C" w14:textId="77777777" w:rsidTr="0055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D6F7B08" w14:textId="77777777" w:rsidR="00C64BD8" w:rsidRPr="00557FB6" w:rsidRDefault="00C64BD8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08CF8BB8" w14:textId="469C7380" w:rsidR="00C64BD8" w:rsidRPr="00557FB6" w:rsidRDefault="00C64BD8" w:rsidP="00C64BD8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14.30-15.30</w:t>
            </w: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D2FD2F5" w14:textId="3DD18653" w:rsidR="00C64BD8" w:rsidRPr="00557FB6" w:rsidRDefault="00C64BD8" w:rsidP="00CD126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(ISL254) Hadis II Dr. Öğr. Üyesi ABDULALİM DEMİR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4EBCD4EC" w14:textId="77777777" w:rsidR="00C64BD8" w:rsidRPr="00557FB6" w:rsidRDefault="00C64BD8" w:rsidP="00CD1261">
            <w:pPr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  <w:tr w:rsidR="00C64BD8" w14:paraId="4D8DE3AD" w14:textId="77777777" w:rsidTr="001E7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78DBCC9C" w14:textId="77777777" w:rsidR="00C64BD8" w:rsidRPr="00557FB6" w:rsidRDefault="00C64BD8" w:rsidP="00CD1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2345634A" w14:textId="77777777" w:rsidR="00C64BD8" w:rsidRPr="00557FB6" w:rsidRDefault="00C64BD8" w:rsidP="00C64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7FECB40" w14:textId="77777777" w:rsidR="00C64BD8" w:rsidRPr="00557FB6" w:rsidRDefault="00C64BD8" w:rsidP="00CD126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557FB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(ISL254) Hadis II Dr. Öğr. Üyesi ABDULLAH DOĞAN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4"/>
            <w:vAlign w:val="center"/>
          </w:tcPr>
          <w:p w14:paraId="44C82706" w14:textId="77777777" w:rsidR="00C64BD8" w:rsidRPr="00557FB6" w:rsidRDefault="00C64BD8" w:rsidP="00CD1261">
            <w:pPr>
              <w:spacing w:before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</w:tc>
      </w:tr>
    </w:tbl>
    <w:p w14:paraId="15B37510" w14:textId="48422BF4" w:rsidR="004F7054" w:rsidRPr="001E7676" w:rsidRDefault="00670BC0" w:rsidP="00D0292E">
      <w:pPr>
        <w:ind w:firstLine="0"/>
        <w:rPr>
          <w:b/>
          <w:bCs/>
        </w:rPr>
      </w:pPr>
      <w:r w:rsidRPr="001E7676">
        <w:rPr>
          <w:b/>
          <w:bCs/>
        </w:rPr>
        <w:lastRenderedPageBreak/>
        <w:t xml:space="preserve">NOT: BÜTÜNLEME SINAVLARININ HANGİ SINIFLARDA/SALONLARDA YAPILACAĞI, </w:t>
      </w:r>
      <w:r w:rsidR="00D0292E" w:rsidRPr="001E7676">
        <w:rPr>
          <w:b/>
          <w:bCs/>
        </w:rPr>
        <w:t xml:space="preserve">BÜTÜNLEME SINAV HAFTASINDA </w:t>
      </w:r>
      <w:r w:rsidRPr="001E7676">
        <w:rPr>
          <w:b/>
          <w:bCs/>
        </w:rPr>
        <w:t>FAKÜLTE BİNAMIZ</w:t>
      </w:r>
      <w:r w:rsidR="00043F78" w:rsidRPr="001E7676">
        <w:rPr>
          <w:b/>
          <w:bCs/>
        </w:rPr>
        <w:t>I</w:t>
      </w:r>
      <w:r w:rsidRPr="001E7676">
        <w:rPr>
          <w:b/>
          <w:bCs/>
        </w:rPr>
        <w:t>N KORİDORLARINDA BULUNAN İLAN PANOLARINDA DUYURULACAKTIR.</w:t>
      </w:r>
    </w:p>
    <w:sectPr w:rsidR="004F7054" w:rsidRPr="001E7676" w:rsidSect="004F7054">
      <w:pgSz w:w="16838" w:h="11906" w:orient="landscape"/>
      <w:pgMar w:top="426" w:right="1134" w:bottom="0" w:left="1134" w:header="709" w:footer="284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C"/>
    <w:rsid w:val="000266D1"/>
    <w:rsid w:val="00043F78"/>
    <w:rsid w:val="00073CD8"/>
    <w:rsid w:val="00126A33"/>
    <w:rsid w:val="00132FBF"/>
    <w:rsid w:val="001434AE"/>
    <w:rsid w:val="00155811"/>
    <w:rsid w:val="00183F00"/>
    <w:rsid w:val="001E7676"/>
    <w:rsid w:val="002047AD"/>
    <w:rsid w:val="00220F36"/>
    <w:rsid w:val="002718AD"/>
    <w:rsid w:val="002B206D"/>
    <w:rsid w:val="002C2DBD"/>
    <w:rsid w:val="002F380B"/>
    <w:rsid w:val="00332211"/>
    <w:rsid w:val="004B30EC"/>
    <w:rsid w:val="004C1B9F"/>
    <w:rsid w:val="004D7208"/>
    <w:rsid w:val="004F7054"/>
    <w:rsid w:val="00536DFD"/>
    <w:rsid w:val="00557FB6"/>
    <w:rsid w:val="00565A0D"/>
    <w:rsid w:val="00566FBD"/>
    <w:rsid w:val="005B00E1"/>
    <w:rsid w:val="005D23F5"/>
    <w:rsid w:val="005E3C08"/>
    <w:rsid w:val="005F1375"/>
    <w:rsid w:val="005F58BC"/>
    <w:rsid w:val="0062532E"/>
    <w:rsid w:val="00662C0D"/>
    <w:rsid w:val="00670BC0"/>
    <w:rsid w:val="00694783"/>
    <w:rsid w:val="006D3409"/>
    <w:rsid w:val="006E2E9D"/>
    <w:rsid w:val="0070046A"/>
    <w:rsid w:val="007A26B3"/>
    <w:rsid w:val="008C3EA7"/>
    <w:rsid w:val="008C47FB"/>
    <w:rsid w:val="008C505C"/>
    <w:rsid w:val="008E6D5D"/>
    <w:rsid w:val="008E7C06"/>
    <w:rsid w:val="009129F7"/>
    <w:rsid w:val="009522EB"/>
    <w:rsid w:val="00A34336"/>
    <w:rsid w:val="00A86FC3"/>
    <w:rsid w:val="00B34574"/>
    <w:rsid w:val="00BE3C9D"/>
    <w:rsid w:val="00C01F54"/>
    <w:rsid w:val="00C64BD8"/>
    <w:rsid w:val="00CC509F"/>
    <w:rsid w:val="00CD1261"/>
    <w:rsid w:val="00D0292E"/>
    <w:rsid w:val="00DC2F43"/>
    <w:rsid w:val="00E41F10"/>
    <w:rsid w:val="00F40A19"/>
    <w:rsid w:val="00F70C3C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D261"/>
  <w15:docId w15:val="{8AB1043F-C7E5-49E4-90E4-6B1DBACE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240"/>
      <w:ind w:left="567" w:firstLine="0"/>
      <w:jc w:val="left"/>
      <w:outlineLvl w:val="0"/>
    </w:pPr>
    <w:rPr>
      <w:sz w:val="28"/>
      <w:szCs w:val="28"/>
      <w:vertAlign w:val="superscript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40"/>
      <w:outlineLvl w:val="1"/>
    </w:pPr>
    <w:rPr>
      <w:b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b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20F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4448-3686-4C05-B2AC-03BB88CB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ykati</dc:creator>
  <cp:lastModifiedBy>DELL i3 3888</cp:lastModifiedBy>
  <cp:revision>10</cp:revision>
  <cp:lastPrinted>2024-05-15T05:15:00Z</cp:lastPrinted>
  <dcterms:created xsi:type="dcterms:W3CDTF">2024-05-15T05:23:00Z</dcterms:created>
  <dcterms:modified xsi:type="dcterms:W3CDTF">2024-05-17T10:09:00Z</dcterms:modified>
</cp:coreProperties>
</file>